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27" w:rsidRDefault="009206C3">
      <w:pPr>
        <w:jc w:val="center"/>
      </w:pPr>
      <w:r>
        <w:t>NYILATKOZAT</w:t>
      </w:r>
    </w:p>
    <w:p w:rsidR="00300327" w:rsidRDefault="00300327">
      <w:pPr>
        <w:jc w:val="center"/>
      </w:pPr>
    </w:p>
    <w:p w:rsidR="00300327" w:rsidRPr="00BB3F89" w:rsidRDefault="009206C3">
      <w:pPr>
        <w:jc w:val="both"/>
      </w:pPr>
      <w:r w:rsidRPr="00BB3F89">
        <w:t>„</w:t>
      </w:r>
      <w:r w:rsidRPr="00BB3F89">
        <w:rPr>
          <w:i/>
        </w:rPr>
        <w:t>A Duna Transznacionális Program lebonyolítását támogató monitoring és információs rendszer (Danube Monitoring System DMS) fejlesztése, bevezetése és működés-támogatása”</w:t>
      </w:r>
      <w:r w:rsidRPr="00BB3F89">
        <w:t xml:space="preserve"> tárgyban indított uniós értékhatárt elérő nyílt közbeszerzési eljárásban. </w:t>
      </w:r>
    </w:p>
    <w:p w:rsidR="00300327" w:rsidRDefault="009206C3">
      <w:pPr>
        <w:jc w:val="both"/>
      </w:pPr>
      <w:r>
        <w:t>A közbeszerzésekről szóló 2015. évi CXLIII. törvény (a továbbiakban: Kbt.) 39.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Ajánlatkérő köteles a közbeszerzési dokumentumokat a gazdasági szereplők számára elektronikus úton – a regisztrálási adatok megkérésének kivételével – korlátlanul és </w:t>
      </w:r>
      <w:proofErr w:type="spellStart"/>
      <w:r>
        <w:t>teljeskörűen</w:t>
      </w:r>
      <w:proofErr w:type="spellEnd"/>
      <w:r>
        <w:t xml:space="preserve">, térítésmentesen hozzáférhetővé tenni. </w:t>
      </w:r>
    </w:p>
    <w:p w:rsidR="00300327" w:rsidRDefault="009206C3">
      <w:pPr>
        <w:jc w:val="both"/>
      </w:pPr>
      <w:r>
        <w:t xml:space="preserve">A nyilatkozatot letöltő gazdasági szereplő adatai az alábbiak: </w:t>
      </w:r>
      <w:bookmarkStart w:id="0" w:name="_GoBack"/>
      <w:bookmarkEnd w:id="0"/>
    </w:p>
    <w:p w:rsidR="00300327" w:rsidRDefault="009206C3">
      <w:pPr>
        <w:pStyle w:val="Listaszerbekezds"/>
        <w:numPr>
          <w:ilvl w:val="0"/>
          <w:numId w:val="2"/>
        </w:numPr>
        <w:jc w:val="both"/>
      </w:pPr>
      <w:r>
        <w:t>Gazdasági szereplő neve:</w:t>
      </w:r>
    </w:p>
    <w:p w:rsidR="00300327" w:rsidRDefault="009206C3">
      <w:pPr>
        <w:pStyle w:val="Listaszerbekezds"/>
        <w:numPr>
          <w:ilvl w:val="0"/>
          <w:numId w:val="2"/>
        </w:numPr>
        <w:jc w:val="both"/>
      </w:pPr>
      <w:r>
        <w:t>Gazdasági szereplő székhelye:</w:t>
      </w:r>
    </w:p>
    <w:p w:rsidR="00300327" w:rsidRDefault="009206C3">
      <w:pPr>
        <w:pStyle w:val="Listaszerbekezds"/>
        <w:numPr>
          <w:ilvl w:val="0"/>
          <w:numId w:val="2"/>
        </w:numPr>
        <w:jc w:val="both"/>
      </w:pPr>
      <w:r>
        <w:t xml:space="preserve">Gazdasági szereplő adószáma: </w:t>
      </w:r>
    </w:p>
    <w:p w:rsidR="00300327" w:rsidRDefault="009206C3">
      <w:pPr>
        <w:pStyle w:val="Listaszerbekezds"/>
        <w:numPr>
          <w:ilvl w:val="0"/>
          <w:numId w:val="2"/>
        </w:numPr>
        <w:jc w:val="both"/>
      </w:pPr>
      <w:r>
        <w:t xml:space="preserve">Gazdasági szereplő képviseletére jogosult személy: </w:t>
      </w:r>
    </w:p>
    <w:p w:rsidR="00300327" w:rsidRDefault="009206C3">
      <w:pPr>
        <w:pStyle w:val="Listaszerbekezds"/>
        <w:numPr>
          <w:ilvl w:val="0"/>
          <w:numId w:val="2"/>
        </w:numPr>
        <w:jc w:val="both"/>
      </w:pPr>
      <w:r>
        <w:t>Gazdasági szereplő által kapcsolattartásra kijelölt személy neve; telefon-, és fax száma, valamint e-mail címe:</w:t>
      </w:r>
    </w:p>
    <w:p w:rsidR="00300327" w:rsidRDefault="009206C3">
      <w:pPr>
        <w:jc w:val="both"/>
      </w:pPr>
      <w:r>
        <w:t xml:space="preserve">Gazdasági szereplő az 1.)-4.) pontban a cégjegyzék szerinti hivatalos adatok megadására köteles. </w:t>
      </w:r>
    </w:p>
    <w:p w:rsidR="00300327" w:rsidRDefault="009206C3">
      <w:pPr>
        <w:jc w:val="both"/>
      </w:pPr>
      <w:r>
        <w:t xml:space="preserve">A fentiekben megjelölt gazdasági szereplő kijelenti, hogy a jelen nyilatkozatot a megjelölt közbeszerzési eljárásban való részvétel céljából töltötte ki. </w:t>
      </w:r>
    </w:p>
    <w:p w:rsidR="00300327" w:rsidRDefault="009206C3">
      <w:pPr>
        <w:jc w:val="both"/>
      </w:pPr>
      <w:r>
        <w:t xml:space="preserve">A fentiekben megjelölt gazdasági szereplő tudomásul veszi, hogy a jelen nyilatkozatot kitöltve és cégszerű aláírásával ellátva </w:t>
      </w:r>
      <w:proofErr w:type="spellStart"/>
      <w:r>
        <w:t>szkennelt</w:t>
      </w:r>
      <w:proofErr w:type="spellEnd"/>
      <w:r>
        <w:t xml:space="preserve"> formában köteles az Ajánlatkérő által az ajánlati felhívásban megjelölt e-mail címre (</w:t>
      </w:r>
      <w:hyperlink r:id="rId6" w:history="1">
        <w:r>
          <w:rPr>
            <w:rStyle w:val="Hiperhivatkozs"/>
          </w:rPr>
          <w:t>anita.udvari@ngm.gov.hu</w:t>
        </w:r>
      </w:hyperlink>
      <w:r>
        <w:t xml:space="preserve">) megküldeni.   </w:t>
      </w:r>
    </w:p>
    <w:p w:rsidR="00300327" w:rsidRDefault="009206C3">
      <w:pPr>
        <w:jc w:val="both"/>
      </w:pPr>
      <w:r>
        <w:t xml:space="preserve">A fentiekben megjelölt gazdasági szereplő tudomásul veszi, hogy Ajánlatkérő kizárólag abban az esetben tekinti a megjelölt gazdasági szereplőt az eljárás iránt érdeklődő gazdasági szereplőnek, ha a jelen nyilatkozatot kitöltve és cégszerűen aláírva az Ajánlatkérő fentiekben megjelölt e-mail címre visszaküldi. Ezt követően Ajánlatkérő megküldi a gazdasági szereplő részére a Közbeszerzési Dokumentum letöltéséhez szükséges jelszót / VAGY / a Közbeszerzési Dokumentum elérési útvonalát. </w:t>
      </w:r>
    </w:p>
    <w:p w:rsidR="00300327" w:rsidRDefault="009206C3">
      <w:pPr>
        <w:jc w:val="both"/>
      </w:pPr>
      <w:r>
        <w:t xml:space="preserve">Budapest, </w:t>
      </w:r>
      <w:proofErr w:type="gramStart"/>
      <w:r>
        <w:t>2016 …</w:t>
      </w:r>
      <w:proofErr w:type="gramEnd"/>
      <w:r>
        <w:t>…………………</w:t>
      </w:r>
    </w:p>
    <w:p w:rsidR="00300327" w:rsidRDefault="009206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szereplő </w:t>
      </w:r>
    </w:p>
    <w:p w:rsidR="00300327" w:rsidRDefault="009206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cégszerű</w:t>
      </w:r>
      <w:proofErr w:type="gramEnd"/>
      <w:r>
        <w:t xml:space="preserve"> aláírása  </w:t>
      </w:r>
    </w:p>
    <w:sectPr w:rsidR="0030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1B76"/>
    <w:multiLevelType w:val="hybridMultilevel"/>
    <w:tmpl w:val="3AA8B4F0"/>
    <w:lvl w:ilvl="0" w:tplc="C54C70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C4F32"/>
    <w:multiLevelType w:val="hybridMultilevel"/>
    <w:tmpl w:val="6A966BA4"/>
    <w:lvl w:ilvl="0" w:tplc="9A262BE6">
      <w:start w:val="1"/>
      <w:numFmt w:val="decimal"/>
      <w:lvlText w:val="%1.)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7"/>
    <w:rsid w:val="00300327"/>
    <w:rsid w:val="00382CAE"/>
    <w:rsid w:val="009206C3"/>
    <w:rsid w:val="00B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udvari@ng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Udvari Anita dr.</dc:creator>
  <cp:lastModifiedBy>Bagi Szonja</cp:lastModifiedBy>
  <cp:revision>4</cp:revision>
  <dcterms:created xsi:type="dcterms:W3CDTF">2016-01-15T06:58:00Z</dcterms:created>
  <dcterms:modified xsi:type="dcterms:W3CDTF">2016-04-08T06:48:00Z</dcterms:modified>
</cp:coreProperties>
</file>